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C2" w:rsidRPr="00581E84" w:rsidRDefault="00B424C2" w:rsidP="00B424C2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B424C2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4074"/>
        <w:gridCol w:w="1559"/>
        <w:gridCol w:w="4499"/>
      </w:tblGrid>
      <w:tr w:rsidR="00246217" w:rsidRPr="00246217" w:rsidTr="00AF59E5">
        <w:trPr>
          <w:jc w:val="center"/>
        </w:trPr>
        <w:tc>
          <w:tcPr>
            <w:tcW w:w="4074" w:type="dxa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058" w:type="dxa"/>
            <w:gridSpan w:val="2"/>
          </w:tcPr>
          <w:p w:rsidR="00B424C2" w:rsidRPr="00246217" w:rsidRDefault="00ED4125" w:rsidP="00ED4125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HR-метрики в управлении человеческими ресурсами</w:t>
            </w:r>
          </w:p>
        </w:tc>
      </w:tr>
      <w:tr w:rsidR="00246217" w:rsidRPr="00246217" w:rsidTr="0010119B">
        <w:trPr>
          <w:jc w:val="center"/>
        </w:trPr>
        <w:tc>
          <w:tcPr>
            <w:tcW w:w="4074" w:type="dxa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559" w:type="dxa"/>
          </w:tcPr>
          <w:p w:rsidR="00B424C2" w:rsidRPr="00246217" w:rsidRDefault="00B424C2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38.04.03</w:t>
            </w:r>
          </w:p>
        </w:tc>
        <w:tc>
          <w:tcPr>
            <w:tcW w:w="4499" w:type="dxa"/>
          </w:tcPr>
          <w:p w:rsidR="00B424C2" w:rsidRPr="00246217" w:rsidRDefault="00B424C2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Управление персоналом</w:t>
            </w:r>
          </w:p>
        </w:tc>
      </w:tr>
      <w:tr w:rsidR="00246217" w:rsidRPr="00246217" w:rsidTr="00AF59E5">
        <w:trPr>
          <w:jc w:val="center"/>
        </w:trPr>
        <w:tc>
          <w:tcPr>
            <w:tcW w:w="4074" w:type="dxa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058" w:type="dxa"/>
            <w:gridSpan w:val="2"/>
          </w:tcPr>
          <w:p w:rsidR="00B424C2" w:rsidRPr="00246217" w:rsidRDefault="00B424C2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246217" w:rsidRPr="00246217" w:rsidTr="00AF59E5">
        <w:trPr>
          <w:jc w:val="center"/>
        </w:trPr>
        <w:tc>
          <w:tcPr>
            <w:tcW w:w="4074" w:type="dxa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058" w:type="dxa"/>
            <w:gridSpan w:val="2"/>
          </w:tcPr>
          <w:p w:rsidR="00B424C2" w:rsidRPr="00246217" w:rsidRDefault="00ED4125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5</w:t>
            </w:r>
            <w:r w:rsidR="00B424C2" w:rsidRPr="00246217">
              <w:rPr>
                <w:sz w:val="24"/>
                <w:szCs w:val="24"/>
              </w:rPr>
              <w:t xml:space="preserve"> з.е.</w:t>
            </w:r>
          </w:p>
        </w:tc>
      </w:tr>
      <w:tr w:rsidR="00246217" w:rsidRPr="00246217" w:rsidTr="00AF59E5">
        <w:trPr>
          <w:jc w:val="center"/>
        </w:trPr>
        <w:tc>
          <w:tcPr>
            <w:tcW w:w="4074" w:type="dxa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058" w:type="dxa"/>
            <w:gridSpan w:val="2"/>
          </w:tcPr>
          <w:p w:rsidR="00B424C2" w:rsidRPr="00246217" w:rsidRDefault="00B424C2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Экзамен</w:t>
            </w:r>
          </w:p>
        </w:tc>
      </w:tr>
      <w:tr w:rsidR="00246217" w:rsidRPr="00246217" w:rsidTr="00AF59E5">
        <w:trPr>
          <w:jc w:val="center"/>
        </w:trPr>
        <w:tc>
          <w:tcPr>
            <w:tcW w:w="4074" w:type="dxa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058" w:type="dxa"/>
            <w:gridSpan w:val="2"/>
          </w:tcPr>
          <w:p w:rsidR="00B424C2" w:rsidRPr="00246217" w:rsidRDefault="00246217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Э</w:t>
            </w:r>
            <w:r w:rsidR="00B424C2" w:rsidRPr="00246217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AF59E5" w:rsidRPr="00246217" w:rsidRDefault="00AF59E5" w:rsidP="00AF59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Тема 1. Цель, задачи, уровни и методы анализа и моделирования показателей в области управления персоналом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AF59E5" w:rsidRPr="00246217" w:rsidRDefault="00AF59E5" w:rsidP="00AF59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 xml:space="preserve">Тема 2. Метрики численности, состава и движения персонала 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AF59E5" w:rsidRPr="00246217" w:rsidRDefault="00AF59E5" w:rsidP="00AF59E5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Тема 3. Метрики организации оплаты труда и затрат на персонал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AF59E5" w:rsidRPr="00246217" w:rsidRDefault="00AF59E5" w:rsidP="00AF59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Тема 4. Метрики состояния нормирования и организации труда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AF59E5" w:rsidRPr="00246217" w:rsidRDefault="00AF59E5" w:rsidP="00AF59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Тема 5. Метрики показателей производительности труда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AF59E5" w:rsidRPr="00246217" w:rsidRDefault="00AF59E5" w:rsidP="00AF59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Тема 6. М</w:t>
            </w:r>
            <w:r w:rsidRPr="00246217">
              <w:rPr>
                <w:snapToGrid w:val="0"/>
                <w:sz w:val="24"/>
                <w:szCs w:val="24"/>
              </w:rPr>
              <w:t>етрики</w:t>
            </w:r>
            <w:r w:rsidRPr="00246217">
              <w:rPr>
                <w:sz w:val="24"/>
                <w:szCs w:val="24"/>
              </w:rPr>
              <w:t xml:space="preserve"> оценка эффективности использования и развития персонала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246217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AF59E5" w:rsidRPr="00246217" w:rsidRDefault="00AF59E5" w:rsidP="00AF59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F59E5" w:rsidRPr="00246217" w:rsidRDefault="00AF59E5" w:rsidP="003F3F41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ind w:left="0" w:firstLine="0"/>
              <w:jc w:val="both"/>
            </w:pPr>
            <w:r w:rsidRPr="00246217"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8" w:tgtFrame="_blank" w:tooltip="читать полный текст" w:history="1">
              <w:r w:rsidRPr="00246217">
                <w:rPr>
                  <w:rStyle w:val="aff2"/>
                  <w:iCs/>
                  <w:color w:val="auto"/>
                </w:rPr>
                <w:t>http://znanium.com/go.php?id=1003212</w:t>
              </w:r>
            </w:hyperlink>
          </w:p>
          <w:p w:rsidR="00AF59E5" w:rsidRPr="00246217" w:rsidRDefault="00AF59E5" w:rsidP="00AF59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 xml:space="preserve"> </w:t>
            </w:r>
            <w:r w:rsidR="0010119B" w:rsidRPr="00246217">
              <w:rPr>
                <w:b/>
                <w:sz w:val="24"/>
                <w:szCs w:val="24"/>
              </w:rPr>
              <w:t>Дополнительная литература</w:t>
            </w:r>
            <w:r w:rsidRPr="00246217">
              <w:rPr>
                <w:b/>
                <w:sz w:val="24"/>
                <w:szCs w:val="24"/>
              </w:rPr>
              <w:t xml:space="preserve">  </w:t>
            </w:r>
          </w:p>
          <w:p w:rsidR="00AF59E5" w:rsidRPr="00246217" w:rsidRDefault="00AF59E5" w:rsidP="003F3F41">
            <w:pPr>
              <w:pStyle w:val="a8"/>
              <w:numPr>
                <w:ilvl w:val="0"/>
                <w:numId w:val="40"/>
              </w:numPr>
              <w:tabs>
                <w:tab w:val="left" w:pos="195"/>
              </w:tabs>
              <w:ind w:left="0" w:firstLine="0"/>
              <w:jc w:val="both"/>
            </w:pPr>
            <w:r w:rsidRPr="00246217">
              <w:t xml:space="preserve">Ткаченко, И. Н. Анализ экономического потенциала корпорации [Текст] : учебное пособие / И. Н. Ткаченко, Е. Н. Стариков, Е. В. Потапцева ; М-во образования и науки Рос. Федерации, Урал. гос. экон. ун-т, Ин-т непрерыв. образования, Фак. сокр. подгот. - Екатеринбург : [Издательство УрГЭУ], 2012. - 411 с. </w:t>
            </w:r>
            <w:hyperlink r:id="rId9" w:tgtFrame="_blank" w:tooltip="читать полный текст" w:history="1">
              <w:r w:rsidRPr="00246217">
                <w:rPr>
                  <w:rStyle w:val="aff2"/>
                  <w:iCs/>
                  <w:color w:val="auto"/>
                </w:rPr>
                <w:t>http://lib.usue.ru/resource/limit/ump/17/p476136.pdf</w:t>
              </w:r>
            </w:hyperlink>
            <w:r w:rsidRPr="00246217">
              <w:t xml:space="preserve">  (183 экз.)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246217" w:rsidRDefault="00B424C2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246217" w:rsidRDefault="00B424C2" w:rsidP="009A27CF">
            <w:pPr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246217" w:rsidRDefault="00B424C2" w:rsidP="009A27CF">
            <w:pPr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</w:p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246217" w:rsidRDefault="00B424C2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Общего доступа</w:t>
            </w:r>
          </w:p>
          <w:p w:rsidR="00B424C2" w:rsidRPr="00246217" w:rsidRDefault="00B424C2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246217" w:rsidRDefault="00B424C2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B424C2" w:rsidRPr="00246217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246217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B424C2" w:rsidRPr="00246217" w:rsidRDefault="00246217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10119B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  <w:t>Р. А. Долженко</w:t>
      </w:r>
    </w:p>
    <w:p w:rsidR="00B424C2" w:rsidRPr="00581E84" w:rsidRDefault="00B424C2" w:rsidP="0010119B">
      <w:pPr>
        <w:rPr>
          <w:sz w:val="22"/>
          <w:szCs w:val="22"/>
        </w:rPr>
      </w:pPr>
    </w:p>
    <w:p w:rsidR="00B424C2" w:rsidRPr="00581E84" w:rsidRDefault="00B424C2" w:rsidP="0010119B">
      <w:pPr>
        <w:rPr>
          <w:sz w:val="22"/>
          <w:szCs w:val="22"/>
        </w:rPr>
      </w:pPr>
    </w:p>
    <w:p w:rsidR="00B424C2" w:rsidRPr="00581E84" w:rsidRDefault="00B424C2" w:rsidP="0010119B">
      <w:pPr>
        <w:tabs>
          <w:tab w:val="left" w:pos="8222"/>
        </w:tabs>
        <w:rPr>
          <w:b/>
          <w:sz w:val="22"/>
          <w:szCs w:val="22"/>
        </w:rPr>
      </w:pPr>
      <w:r w:rsidRPr="00581E84">
        <w:rPr>
          <w:sz w:val="22"/>
          <w:szCs w:val="22"/>
        </w:rPr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 xml:space="preserve">Р. А. Долженко </w:t>
      </w:r>
    </w:p>
    <w:sectPr w:rsidR="00B424C2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7D" w:rsidRDefault="00893E7D">
      <w:r>
        <w:separator/>
      </w:r>
    </w:p>
  </w:endnote>
  <w:endnote w:type="continuationSeparator" w:id="0">
    <w:p w:rsidR="00893E7D" w:rsidRDefault="0089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7D" w:rsidRDefault="00893E7D">
      <w:r>
        <w:separator/>
      </w:r>
    </w:p>
  </w:footnote>
  <w:footnote w:type="continuationSeparator" w:id="0">
    <w:p w:rsidR="00893E7D" w:rsidRDefault="0089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8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2"/>
  </w:num>
  <w:num w:numId="6">
    <w:abstractNumId w:val="53"/>
  </w:num>
  <w:num w:numId="7">
    <w:abstractNumId w:val="38"/>
  </w:num>
  <w:num w:numId="8">
    <w:abstractNumId w:val="32"/>
  </w:num>
  <w:num w:numId="9">
    <w:abstractNumId w:val="44"/>
  </w:num>
  <w:num w:numId="10">
    <w:abstractNumId w:val="46"/>
  </w:num>
  <w:num w:numId="11">
    <w:abstractNumId w:val="17"/>
  </w:num>
  <w:num w:numId="12">
    <w:abstractNumId w:val="25"/>
  </w:num>
  <w:num w:numId="13">
    <w:abstractNumId w:val="43"/>
  </w:num>
  <w:num w:numId="14">
    <w:abstractNumId w:val="20"/>
  </w:num>
  <w:num w:numId="15">
    <w:abstractNumId w:val="39"/>
  </w:num>
  <w:num w:numId="16">
    <w:abstractNumId w:val="54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7"/>
  </w:num>
  <w:num w:numId="28">
    <w:abstractNumId w:val="28"/>
  </w:num>
  <w:num w:numId="29">
    <w:abstractNumId w:val="22"/>
  </w:num>
  <w:num w:numId="30">
    <w:abstractNumId w:val="42"/>
  </w:num>
  <w:num w:numId="31">
    <w:abstractNumId w:val="56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5"/>
  </w:num>
  <w:num w:numId="41">
    <w:abstractNumId w:val="50"/>
  </w:num>
  <w:num w:numId="42">
    <w:abstractNumId w:val="49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1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8"/>
  </w:num>
  <w:num w:numId="56">
    <w:abstractNumId w:val="55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0119B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46217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0525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4397C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93E7D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631FC"/>
  <w15:docId w15:val="{B6C9FA4E-3DF9-4BFD-AF48-C57453C2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7613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84BA-C8B9-4AD1-BEFE-48D6F2CE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96</cp:revision>
  <cp:lastPrinted>2019-02-15T10:04:00Z</cp:lastPrinted>
  <dcterms:created xsi:type="dcterms:W3CDTF">2019-02-15T10:16:00Z</dcterms:created>
  <dcterms:modified xsi:type="dcterms:W3CDTF">2019-07-04T04:55:00Z</dcterms:modified>
</cp:coreProperties>
</file>